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87" w:rsidRDefault="00C25D87" w:rsidP="00215AF6">
      <w:pPr>
        <w:jc w:val="center"/>
        <w:rPr>
          <w:b/>
          <w:sz w:val="22"/>
        </w:rPr>
      </w:pPr>
    </w:p>
    <w:p w:rsidR="00C25D87" w:rsidRDefault="00C25D87" w:rsidP="00215AF6">
      <w:pPr>
        <w:jc w:val="center"/>
        <w:rPr>
          <w:b/>
          <w:sz w:val="22"/>
        </w:rPr>
      </w:pPr>
    </w:p>
    <w:p w:rsidR="00C25D87" w:rsidRDefault="00C25D87" w:rsidP="00215AF6">
      <w:pPr>
        <w:jc w:val="center"/>
        <w:rPr>
          <w:b/>
          <w:sz w:val="22"/>
        </w:rPr>
      </w:pPr>
    </w:p>
    <w:p w:rsidR="00C25D87" w:rsidRDefault="00F97CF7" w:rsidP="009B00D6">
      <w:pPr>
        <w:jc w:val="center"/>
        <w:rPr>
          <w:b/>
          <w:sz w:val="22"/>
        </w:rPr>
      </w:pPr>
      <w:r w:rsidRPr="00275C48">
        <w:rPr>
          <w:b/>
          <w:sz w:val="22"/>
        </w:rPr>
        <w:t>ИЗВЕЩЕНИЕ</w:t>
      </w:r>
    </w:p>
    <w:p w:rsidR="003715BE" w:rsidRPr="00275C48" w:rsidRDefault="003715BE" w:rsidP="009B00D6">
      <w:pPr>
        <w:jc w:val="center"/>
        <w:rPr>
          <w:b/>
          <w:sz w:val="22"/>
        </w:rPr>
      </w:pPr>
    </w:p>
    <w:p w:rsidR="00315E1A" w:rsidRPr="00315E1A" w:rsidRDefault="002C08F2" w:rsidP="00315E1A">
      <w:pPr>
        <w:spacing w:line="238" w:lineRule="atLeast"/>
        <w:jc w:val="center"/>
        <w:rPr>
          <w:b/>
          <w:sz w:val="22"/>
        </w:rPr>
      </w:pPr>
      <w:r>
        <w:rPr>
          <w:b/>
          <w:sz w:val="22"/>
        </w:rPr>
        <w:t xml:space="preserve">о начале приема </w:t>
      </w:r>
      <w:r w:rsidR="00315E1A" w:rsidRPr="00A14D05">
        <w:rPr>
          <w:b/>
          <w:sz w:val="22"/>
        </w:rPr>
        <w:t xml:space="preserve">заявок на предоставление субсидии из бюджета городского округа Домодедово </w:t>
      </w:r>
      <w:r w:rsidR="00315E1A" w:rsidRPr="00315E1A">
        <w:rPr>
          <w:b/>
          <w:sz w:val="22"/>
        </w:rPr>
        <w:t>Московской области управляющим организациям на возмещение части затрат, связанных с выполненным ремонтом подъездов в многоквартирных домах в 2022 г.</w:t>
      </w:r>
    </w:p>
    <w:p w:rsidR="00315E1A" w:rsidRDefault="00315E1A" w:rsidP="00315E1A">
      <w:pPr>
        <w:spacing w:line="238" w:lineRule="atLeast"/>
        <w:jc w:val="center"/>
        <w:rPr>
          <w:b/>
        </w:rPr>
      </w:pPr>
    </w:p>
    <w:p w:rsidR="00315E1A" w:rsidRDefault="00315E1A" w:rsidP="00315E1A">
      <w:pPr>
        <w:widowControl w:val="0"/>
        <w:tabs>
          <w:tab w:val="left" w:pos="851"/>
        </w:tabs>
        <w:ind w:right="559"/>
        <w:jc w:val="both"/>
        <w:rPr>
          <w:bCs/>
        </w:rPr>
      </w:pPr>
    </w:p>
    <w:p w:rsidR="00315E1A" w:rsidRPr="00315E1A" w:rsidRDefault="00315E1A" w:rsidP="00315E1A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right="559" w:firstLine="855"/>
        <w:jc w:val="both"/>
        <w:rPr>
          <w:bCs/>
          <w:lang w:eastAsia="en-US"/>
        </w:rPr>
      </w:pPr>
      <w:proofErr w:type="gramStart"/>
      <w:r w:rsidRPr="00315E1A">
        <w:rPr>
          <w:rFonts w:eastAsiaTheme="minorHAnsi"/>
          <w:bCs/>
          <w:lang w:eastAsia="en-US"/>
        </w:rPr>
        <w:t>Основанием приема заявок на предоставление субсидии является Постановление администрации городского округа Домодедово от 03.03.2022 N 576 «</w:t>
      </w:r>
      <w:r w:rsidRPr="00315E1A">
        <w:rPr>
          <w:rFonts w:eastAsiaTheme="minorHAnsi"/>
        </w:rPr>
        <w:t>О внесении изменений в Порядок осуществления расходов</w:t>
      </w:r>
      <w:r w:rsidRPr="00315E1A">
        <w:rPr>
          <w:rFonts w:eastAsiaTheme="minorHAnsi"/>
          <w:bCs/>
        </w:rPr>
        <w:t xml:space="preserve"> </w:t>
      </w:r>
      <w:r w:rsidRPr="00315E1A">
        <w:rPr>
          <w:rFonts w:eastAsiaTheme="minorHAnsi"/>
        </w:rPr>
        <w:t xml:space="preserve">местного бюджета городского округа Домодедово, </w:t>
      </w:r>
      <w:r w:rsidRPr="00315E1A">
        <w:rPr>
          <w:rFonts w:eastAsiaTheme="minorHAnsi"/>
          <w:bCs/>
        </w:rPr>
        <w:t xml:space="preserve"> </w:t>
      </w:r>
      <w:r w:rsidRPr="00315E1A">
        <w:rPr>
          <w:rFonts w:eastAsiaTheme="minorHAnsi"/>
        </w:rPr>
        <w:t>связанных с выполнением работ по ремонту подъездов</w:t>
      </w:r>
      <w:r w:rsidRPr="00315E1A">
        <w:rPr>
          <w:rFonts w:eastAsiaTheme="minorHAnsi"/>
          <w:bCs/>
        </w:rPr>
        <w:t xml:space="preserve"> </w:t>
      </w:r>
      <w:r w:rsidRPr="00315E1A">
        <w:rPr>
          <w:rFonts w:eastAsiaTheme="minorHAnsi"/>
        </w:rPr>
        <w:t>в многоквартирных домах, софинансирование которых осуществляется из бюджета Московской области, утвержденный</w:t>
      </w:r>
      <w:r w:rsidRPr="00315E1A">
        <w:rPr>
          <w:rFonts w:eastAsiaTheme="minorHAnsi"/>
          <w:bCs/>
        </w:rPr>
        <w:t xml:space="preserve"> </w:t>
      </w:r>
      <w:r w:rsidRPr="00315E1A">
        <w:rPr>
          <w:rFonts w:eastAsiaTheme="minorHAnsi"/>
        </w:rPr>
        <w:t>постановлением Администрации городского округа</w:t>
      </w:r>
      <w:r w:rsidRPr="00315E1A">
        <w:rPr>
          <w:rFonts w:eastAsiaTheme="minorHAnsi"/>
          <w:bCs/>
        </w:rPr>
        <w:t xml:space="preserve"> </w:t>
      </w:r>
      <w:r w:rsidRPr="00315E1A">
        <w:rPr>
          <w:rFonts w:eastAsiaTheme="minorHAnsi"/>
        </w:rPr>
        <w:t>Домодедово Московской области от 30.06.2021 № 1310</w:t>
      </w:r>
      <w:r w:rsidRPr="00315E1A">
        <w:rPr>
          <w:rFonts w:eastAsiaTheme="minorHAnsi"/>
          <w:bCs/>
          <w:lang w:eastAsia="en-US"/>
        </w:rPr>
        <w:t>» (далее - Порядок).</w:t>
      </w:r>
      <w:r w:rsidRPr="00315E1A">
        <w:rPr>
          <w:rFonts w:eastAsiaTheme="minorHAnsi"/>
          <w:bCs/>
        </w:rPr>
        <w:t xml:space="preserve"> </w:t>
      </w:r>
      <w:r w:rsidRPr="00315E1A">
        <w:rPr>
          <w:rFonts w:eastAsiaTheme="minorHAnsi"/>
          <w:bCs/>
          <w:lang w:eastAsia="en-US"/>
        </w:rPr>
        <w:t> </w:t>
      </w:r>
      <w:proofErr w:type="gramEnd"/>
    </w:p>
    <w:p w:rsidR="00315E1A" w:rsidRPr="00315E1A" w:rsidRDefault="00315E1A" w:rsidP="00315E1A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right="559" w:firstLine="855"/>
        <w:jc w:val="both"/>
        <w:rPr>
          <w:bCs/>
          <w:lang w:eastAsia="en-US"/>
        </w:rPr>
      </w:pPr>
      <w:r w:rsidRPr="00315E1A">
        <w:rPr>
          <w:rFonts w:eastAsiaTheme="minorHAnsi"/>
          <w:bCs/>
          <w:lang w:eastAsia="en-US"/>
        </w:rPr>
        <w:t>Источник финансирования - средства бюджета городского округа Домодедово.</w:t>
      </w:r>
      <w:r w:rsidRPr="00315E1A">
        <w:rPr>
          <w:rFonts w:eastAsiaTheme="minorHAnsi"/>
          <w:bCs/>
        </w:rPr>
        <w:t xml:space="preserve"> </w:t>
      </w:r>
    </w:p>
    <w:p w:rsidR="00315E1A" w:rsidRPr="00315E1A" w:rsidRDefault="00315E1A" w:rsidP="00315E1A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right="559" w:firstLine="855"/>
        <w:jc w:val="both"/>
        <w:rPr>
          <w:bCs/>
          <w:lang w:eastAsia="en-US"/>
        </w:rPr>
      </w:pPr>
      <w:proofErr w:type="gramStart"/>
      <w:r w:rsidRPr="00315E1A">
        <w:rPr>
          <w:bCs/>
          <w:lang w:eastAsia="en-US"/>
        </w:rPr>
        <w:t>Целью предоставления Субсидии является возмещение Получателю субсидии части затрат, связанных с выполнением работ по ремонту подъездов в МКД по адресам, включенным в согласованный АП, в рамках реализации муниципальной программы 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31.10.2019 № 2298.</w:t>
      </w:r>
      <w:proofErr w:type="gramEnd"/>
    </w:p>
    <w:p w:rsidR="00315E1A" w:rsidRDefault="00315E1A" w:rsidP="00315E1A">
      <w:pPr>
        <w:pStyle w:val="3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0" w:right="417" w:firstLine="855"/>
        <w:jc w:val="both"/>
        <w:rPr>
          <w:b w:val="0"/>
          <w:sz w:val="24"/>
          <w:szCs w:val="24"/>
        </w:rPr>
      </w:pPr>
      <w:r w:rsidRPr="007403C3">
        <w:rPr>
          <w:b w:val="0"/>
          <w:sz w:val="24"/>
          <w:szCs w:val="24"/>
        </w:rPr>
        <w:t>Претенденты на получение субсидии формируют и направляют в Управление жилищно-коммунального хозяйства Администрации городского округа (далее-Управление ЖКХ)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315E1A" w:rsidRPr="00315E1A" w:rsidRDefault="00315E1A" w:rsidP="00315E1A">
      <w:pPr>
        <w:pStyle w:val="3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0" w:right="417" w:firstLine="855"/>
        <w:jc w:val="both"/>
        <w:rPr>
          <w:b w:val="0"/>
          <w:sz w:val="24"/>
          <w:szCs w:val="24"/>
        </w:rPr>
      </w:pPr>
      <w:proofErr w:type="gramStart"/>
      <w:r w:rsidRPr="00315E1A">
        <w:rPr>
          <w:b w:val="0"/>
          <w:sz w:val="24"/>
          <w:szCs w:val="24"/>
          <w:lang w:eastAsia="en-US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пл. 30-летия Победы, д.1, </w:t>
      </w:r>
      <w:proofErr w:type="spellStart"/>
      <w:r w:rsidRPr="00315E1A">
        <w:rPr>
          <w:b w:val="0"/>
          <w:sz w:val="24"/>
          <w:szCs w:val="24"/>
          <w:lang w:eastAsia="en-US"/>
        </w:rPr>
        <w:t>каб</w:t>
      </w:r>
      <w:proofErr w:type="spellEnd"/>
      <w:r w:rsidRPr="00315E1A">
        <w:rPr>
          <w:b w:val="0"/>
          <w:sz w:val="24"/>
          <w:szCs w:val="24"/>
          <w:lang w:eastAsia="en-US"/>
        </w:rPr>
        <w:t xml:space="preserve">. 132, в рабочие дни с 9:00 до 18:00 часов, в пятницу с 9:00 до 16.45 часов, перерыв с 12:45 </w:t>
      </w:r>
      <w:r w:rsidRPr="00315E1A">
        <w:rPr>
          <w:b w:val="0"/>
          <w:sz w:val="24"/>
          <w:szCs w:val="24"/>
        </w:rPr>
        <w:t>до 13.30 (время московское).</w:t>
      </w:r>
      <w:proofErr w:type="gramEnd"/>
    </w:p>
    <w:p w:rsidR="00315E1A" w:rsidRPr="00303C16" w:rsidRDefault="00315E1A" w:rsidP="00315E1A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315E1A" w:rsidRPr="007403C3" w:rsidRDefault="00315E1A" w:rsidP="00315E1A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 w:rsidRPr="007403C3">
        <w:rPr>
          <w:b w:val="0"/>
          <w:sz w:val="24"/>
          <w:szCs w:val="24"/>
        </w:rPr>
        <w:t>Начало подач</w:t>
      </w:r>
      <w:r>
        <w:rPr>
          <w:b w:val="0"/>
          <w:sz w:val="24"/>
          <w:szCs w:val="24"/>
        </w:rPr>
        <w:t>и заяво</w:t>
      </w:r>
      <w:bookmarkStart w:id="0" w:name="_GoBack"/>
      <w:bookmarkEnd w:id="0"/>
      <w:r>
        <w:rPr>
          <w:b w:val="0"/>
          <w:sz w:val="24"/>
          <w:szCs w:val="24"/>
        </w:rPr>
        <w:t>к на участие в отборе – 21</w:t>
      </w:r>
      <w:r w:rsidRPr="007403C3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3</w:t>
      </w:r>
      <w:r w:rsidRPr="007403C3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2</w:t>
      </w:r>
      <w:r w:rsidRPr="007403C3">
        <w:rPr>
          <w:b w:val="0"/>
          <w:sz w:val="24"/>
          <w:szCs w:val="24"/>
        </w:rPr>
        <w:t>.</w:t>
      </w:r>
    </w:p>
    <w:p w:rsidR="00315E1A" w:rsidRPr="007403C3" w:rsidRDefault="00315E1A" w:rsidP="00315E1A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15E1A" w:rsidRPr="007403C3" w:rsidRDefault="00315E1A" w:rsidP="00315E1A">
      <w:pPr>
        <w:pStyle w:val="30"/>
        <w:keepNext/>
        <w:keepLines/>
        <w:shd w:val="clear" w:color="auto" w:fill="auto"/>
        <w:spacing w:after="0" w:line="240" w:lineRule="auto"/>
        <w:ind w:right="417" w:firstLine="851"/>
        <w:jc w:val="both"/>
        <w:rPr>
          <w:b w:val="0"/>
          <w:sz w:val="24"/>
          <w:szCs w:val="24"/>
        </w:rPr>
      </w:pPr>
      <w:r w:rsidRPr="007403C3">
        <w:rPr>
          <w:b w:val="0"/>
          <w:sz w:val="24"/>
          <w:szCs w:val="24"/>
        </w:rPr>
        <w:t>Прием заявок осуществляется по мере выполнения работ по ремонту подъездов, но не позднее 31.11.202</w:t>
      </w:r>
      <w:r>
        <w:rPr>
          <w:b w:val="0"/>
          <w:sz w:val="24"/>
          <w:szCs w:val="24"/>
        </w:rPr>
        <w:t>2</w:t>
      </w:r>
      <w:r w:rsidRPr="007403C3">
        <w:rPr>
          <w:b w:val="0"/>
          <w:sz w:val="24"/>
          <w:szCs w:val="24"/>
        </w:rPr>
        <w:t xml:space="preserve"> г.</w:t>
      </w:r>
    </w:p>
    <w:p w:rsidR="00315E1A" w:rsidRDefault="00315E1A" w:rsidP="00315E1A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BC5B8B" w:rsidRDefault="00BC5B8B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A104F0" w:rsidRDefault="00A104F0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E811AB" w:rsidRPr="00275C48" w:rsidRDefault="00E811AB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sectPr w:rsidR="00E811AB" w:rsidRPr="00275C48" w:rsidSect="00FB420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AF6"/>
    <w:multiLevelType w:val="hybridMultilevel"/>
    <w:tmpl w:val="3D869AF8"/>
    <w:lvl w:ilvl="0" w:tplc="20163E8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BE5337B"/>
    <w:multiLevelType w:val="hybridMultilevel"/>
    <w:tmpl w:val="80BC387E"/>
    <w:lvl w:ilvl="0" w:tplc="A79A42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F6"/>
    <w:rsid w:val="0000592F"/>
    <w:rsid w:val="00036C20"/>
    <w:rsid w:val="0006524F"/>
    <w:rsid w:val="000B44C7"/>
    <w:rsid w:val="000C0576"/>
    <w:rsid w:val="0011652F"/>
    <w:rsid w:val="001229F0"/>
    <w:rsid w:val="00143701"/>
    <w:rsid w:val="001761B9"/>
    <w:rsid w:val="00183573"/>
    <w:rsid w:val="001920F4"/>
    <w:rsid w:val="001A14DF"/>
    <w:rsid w:val="002036D7"/>
    <w:rsid w:val="00215AF6"/>
    <w:rsid w:val="00225602"/>
    <w:rsid w:val="00275C48"/>
    <w:rsid w:val="00276BF7"/>
    <w:rsid w:val="00290F06"/>
    <w:rsid w:val="00294D84"/>
    <w:rsid w:val="002B0C35"/>
    <w:rsid w:val="002C08F2"/>
    <w:rsid w:val="002E5800"/>
    <w:rsid w:val="002E6180"/>
    <w:rsid w:val="00312637"/>
    <w:rsid w:val="00315E1A"/>
    <w:rsid w:val="003212E0"/>
    <w:rsid w:val="003364A2"/>
    <w:rsid w:val="0034183A"/>
    <w:rsid w:val="0037132E"/>
    <w:rsid w:val="003715BE"/>
    <w:rsid w:val="00397961"/>
    <w:rsid w:val="003A1004"/>
    <w:rsid w:val="003A2366"/>
    <w:rsid w:val="003A2DC7"/>
    <w:rsid w:val="003A59A5"/>
    <w:rsid w:val="003C00A5"/>
    <w:rsid w:val="003C59A0"/>
    <w:rsid w:val="003F7888"/>
    <w:rsid w:val="00452C36"/>
    <w:rsid w:val="00493A3C"/>
    <w:rsid w:val="004C0982"/>
    <w:rsid w:val="004C24F1"/>
    <w:rsid w:val="004D03EC"/>
    <w:rsid w:val="004D1DA1"/>
    <w:rsid w:val="004E0041"/>
    <w:rsid w:val="004E0D06"/>
    <w:rsid w:val="004F50DE"/>
    <w:rsid w:val="0051621E"/>
    <w:rsid w:val="0051799E"/>
    <w:rsid w:val="00517B7D"/>
    <w:rsid w:val="0052053E"/>
    <w:rsid w:val="00571DEC"/>
    <w:rsid w:val="00584234"/>
    <w:rsid w:val="005950B0"/>
    <w:rsid w:val="005C292D"/>
    <w:rsid w:val="005E7596"/>
    <w:rsid w:val="0064091C"/>
    <w:rsid w:val="00676B43"/>
    <w:rsid w:val="00694577"/>
    <w:rsid w:val="006A1503"/>
    <w:rsid w:val="006C26DE"/>
    <w:rsid w:val="006C40BC"/>
    <w:rsid w:val="006D0BF8"/>
    <w:rsid w:val="006E63D3"/>
    <w:rsid w:val="006F1CBD"/>
    <w:rsid w:val="007072F8"/>
    <w:rsid w:val="00710D74"/>
    <w:rsid w:val="007239B2"/>
    <w:rsid w:val="00765199"/>
    <w:rsid w:val="00776B51"/>
    <w:rsid w:val="00797C9A"/>
    <w:rsid w:val="008128BE"/>
    <w:rsid w:val="0081647C"/>
    <w:rsid w:val="0085546C"/>
    <w:rsid w:val="008614FB"/>
    <w:rsid w:val="008A3161"/>
    <w:rsid w:val="008C3178"/>
    <w:rsid w:val="008F275D"/>
    <w:rsid w:val="0091745D"/>
    <w:rsid w:val="00942DA9"/>
    <w:rsid w:val="00943386"/>
    <w:rsid w:val="0094355F"/>
    <w:rsid w:val="00967183"/>
    <w:rsid w:val="009758AF"/>
    <w:rsid w:val="00993B08"/>
    <w:rsid w:val="00996EC2"/>
    <w:rsid w:val="009B00D6"/>
    <w:rsid w:val="009C2696"/>
    <w:rsid w:val="009E72AB"/>
    <w:rsid w:val="00A03B31"/>
    <w:rsid w:val="00A104F0"/>
    <w:rsid w:val="00A156A3"/>
    <w:rsid w:val="00A345B2"/>
    <w:rsid w:val="00A41BCB"/>
    <w:rsid w:val="00A87B97"/>
    <w:rsid w:val="00AC077B"/>
    <w:rsid w:val="00AD2205"/>
    <w:rsid w:val="00B06C10"/>
    <w:rsid w:val="00B10264"/>
    <w:rsid w:val="00B26F17"/>
    <w:rsid w:val="00B347D5"/>
    <w:rsid w:val="00B34AAE"/>
    <w:rsid w:val="00B4058F"/>
    <w:rsid w:val="00B41C9F"/>
    <w:rsid w:val="00B743D7"/>
    <w:rsid w:val="00B774A1"/>
    <w:rsid w:val="00B96AB1"/>
    <w:rsid w:val="00BC5B8B"/>
    <w:rsid w:val="00BC6D17"/>
    <w:rsid w:val="00BD2AE1"/>
    <w:rsid w:val="00BD3AAA"/>
    <w:rsid w:val="00BE4628"/>
    <w:rsid w:val="00BE7D82"/>
    <w:rsid w:val="00C25D87"/>
    <w:rsid w:val="00C3583C"/>
    <w:rsid w:val="00C44554"/>
    <w:rsid w:val="00C51DD0"/>
    <w:rsid w:val="00C67BA6"/>
    <w:rsid w:val="00C84CD8"/>
    <w:rsid w:val="00C87C08"/>
    <w:rsid w:val="00C94E10"/>
    <w:rsid w:val="00CB303D"/>
    <w:rsid w:val="00CC1569"/>
    <w:rsid w:val="00D3426A"/>
    <w:rsid w:val="00D3727E"/>
    <w:rsid w:val="00D92F6F"/>
    <w:rsid w:val="00DB031E"/>
    <w:rsid w:val="00DD5D04"/>
    <w:rsid w:val="00E01AC3"/>
    <w:rsid w:val="00E14D3B"/>
    <w:rsid w:val="00E6664C"/>
    <w:rsid w:val="00E70E89"/>
    <w:rsid w:val="00E811AB"/>
    <w:rsid w:val="00E87753"/>
    <w:rsid w:val="00E93CC6"/>
    <w:rsid w:val="00E94DE0"/>
    <w:rsid w:val="00E97EE4"/>
    <w:rsid w:val="00ED7C75"/>
    <w:rsid w:val="00EE2794"/>
    <w:rsid w:val="00F142FC"/>
    <w:rsid w:val="00F24B83"/>
    <w:rsid w:val="00F97CF7"/>
    <w:rsid w:val="00FA25E1"/>
    <w:rsid w:val="00FA609A"/>
    <w:rsid w:val="00FB4207"/>
    <w:rsid w:val="00FB7B03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A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5A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5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15AF6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styleId="a3">
    <w:name w:val="Hyperlink"/>
    <w:unhideWhenUsed/>
    <w:rsid w:val="00215AF6"/>
    <w:rPr>
      <w:color w:val="0000FF"/>
      <w:u w:val="single"/>
    </w:rPr>
  </w:style>
  <w:style w:type="paragraph" w:customStyle="1" w:styleId="Standard">
    <w:name w:val="Standard"/>
    <w:rsid w:val="0000592F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04F0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315E1A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5E1A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A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5A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5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15AF6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styleId="a3">
    <w:name w:val="Hyperlink"/>
    <w:unhideWhenUsed/>
    <w:rsid w:val="00215AF6"/>
    <w:rPr>
      <w:color w:val="0000FF"/>
      <w:u w:val="single"/>
    </w:rPr>
  </w:style>
  <w:style w:type="paragraph" w:customStyle="1" w:styleId="Standard">
    <w:name w:val="Standard"/>
    <w:rsid w:val="0000592F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04F0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315E1A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5E1A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2044</CharactersWithSpaces>
  <SharedDoc>false</SharedDoc>
  <HLinks>
    <vt:vector size="6" baseType="variant">
      <vt:variant>
        <vt:i4>1245247</vt:i4>
      </vt:variant>
      <vt:variant>
        <vt:i4>0</vt:i4>
      </vt:variant>
      <vt:variant>
        <vt:i4>0</vt:i4>
      </vt:variant>
      <vt:variant>
        <vt:i4>5</vt:i4>
      </vt:variant>
      <vt:variant>
        <vt:lpwstr>mailto:Kalyamina@domod.ru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Л.С.</dc:creator>
  <cp:lastModifiedBy>Семенкова Е.Ю.</cp:lastModifiedBy>
  <cp:revision>2</cp:revision>
  <cp:lastPrinted>2022-03-01T14:22:00Z</cp:lastPrinted>
  <dcterms:created xsi:type="dcterms:W3CDTF">2022-03-14T13:51:00Z</dcterms:created>
  <dcterms:modified xsi:type="dcterms:W3CDTF">2022-03-14T13:51:00Z</dcterms:modified>
</cp:coreProperties>
</file>